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AE" w:rsidRPr="00C51DAE" w:rsidRDefault="00C51DAE" w:rsidP="00C51D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C51DAE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32"/>
          <w:szCs w:val="32"/>
        </w:rPr>
        <w:t>DOCUMENTAZIONE DA PRESENTARE PER LA RICHIESTA DI UN USO TERAPEUTICO DI MEDICINALE SOTTOPOSTO A SPERIMENTAZIONE CLINICA AI SENSI DEL DM 07/09/2017</w:t>
      </w:r>
    </w:p>
    <w:p w:rsidR="00FE68F4" w:rsidRDefault="00FE68F4" w:rsidP="00F33C22">
      <w:pPr>
        <w:spacing w:after="0" w:line="240" w:lineRule="auto"/>
        <w:rPr>
          <w:b/>
          <w:i/>
        </w:rPr>
      </w:pPr>
    </w:p>
    <w:p w:rsidR="00D423E9" w:rsidRPr="006E3BF4" w:rsidRDefault="00D423E9" w:rsidP="00F33C22">
      <w:pPr>
        <w:spacing w:after="0" w:line="240" w:lineRule="auto"/>
        <w:rPr>
          <w:b/>
          <w:i/>
        </w:rPr>
      </w:pPr>
    </w:p>
    <w:tbl>
      <w:tblPr>
        <w:tblStyle w:val="Tabellagriglia1chiara-colore11"/>
        <w:tblpPr w:leftFromText="141" w:rightFromText="141" w:vertAnchor="page" w:horzAnchor="margin" w:tblpY="3091"/>
        <w:tblW w:w="9469" w:type="dxa"/>
        <w:tblLook w:val="04A0"/>
      </w:tblPr>
      <w:tblGrid>
        <w:gridCol w:w="6629"/>
        <w:gridCol w:w="2025"/>
        <w:gridCol w:w="815"/>
      </w:tblGrid>
      <w:tr w:rsidR="003B511B" w:rsidRPr="00283D27" w:rsidTr="00C5632F">
        <w:trPr>
          <w:cnfStyle w:val="100000000000"/>
          <w:trHeight w:val="416"/>
        </w:trPr>
        <w:tc>
          <w:tcPr>
            <w:cnfStyle w:val="001000000000"/>
            <w:tcW w:w="6629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Documenti richiesti</w:t>
            </w:r>
          </w:p>
        </w:tc>
        <w:tc>
          <w:tcPr>
            <w:tcW w:w="2025" w:type="dxa"/>
            <w:shd w:val="clear" w:color="auto" w:fill="8EAADB" w:themeFill="accent1" w:themeFillTint="99"/>
            <w:vAlign w:val="center"/>
          </w:tcPr>
          <w:p w:rsidR="003B511B" w:rsidRPr="00283D27" w:rsidRDefault="003B511B" w:rsidP="00C5632F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Modulistica CE</w:t>
            </w:r>
            <w:r w:rsidR="00982E3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15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83D27">
              <w:rPr>
                <w:rFonts w:ascii="Times New Roman" w:hAnsi="Times New Roman" w:cs="Times New Roman"/>
              </w:rPr>
              <w:t>Check</w:t>
            </w:r>
            <w:proofErr w:type="spellEnd"/>
          </w:p>
        </w:tc>
      </w:tr>
      <w:tr w:rsidR="003B511B" w:rsidRPr="00283D27" w:rsidTr="00D423E9">
        <w:trPr>
          <w:trHeight w:val="968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C51DAE" w:rsidP="00CB528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 xml:space="preserve">Modulo di richiesta al Comitato Etico di uso terapeutico di </w:t>
            </w:r>
            <w:r w:rsidR="00A42179" w:rsidRPr="00D948DA">
              <w:rPr>
                <w:rFonts w:ascii="Times New Roman" w:hAnsi="Times New Roman" w:cs="Times New Roman"/>
                <w:bCs w:val="0"/>
              </w:rPr>
              <w:t xml:space="preserve">medicinale sottoposto a </w:t>
            </w:r>
            <w:r w:rsidRPr="00D948DA">
              <w:rPr>
                <w:rFonts w:ascii="Times New Roman" w:hAnsi="Times New Roman" w:cs="Times New Roman"/>
                <w:bCs w:val="0"/>
              </w:rPr>
              <w:t>sperimentazione clinica e dichiarazione di assunzione di responsabilità</w:t>
            </w:r>
          </w:p>
        </w:tc>
        <w:tc>
          <w:tcPr>
            <w:tcW w:w="2025" w:type="dxa"/>
            <w:vAlign w:val="center"/>
          </w:tcPr>
          <w:p w:rsidR="003B511B" w:rsidRPr="00C5632F" w:rsidRDefault="006700B4" w:rsidP="00D423E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</w:t>
            </w:r>
            <w:r w:rsidR="00C51DAE">
              <w:rPr>
                <w:rFonts w:ascii="Times New Roman" w:hAnsi="Times New Roman" w:cs="Times New Roman"/>
              </w:rPr>
              <w:t>Allegato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1446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ED6BBA">
        <w:trPr>
          <w:trHeight w:val="691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982E32" w:rsidP="00CB528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Protocollo, redatto secondo quanto riportato dall’art. 4 comma 1 del DM 07/09/2017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6708660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663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982E32" w:rsidP="00CB528B">
            <w:pPr>
              <w:spacing w:after="160"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Relazione clinica</w:t>
            </w:r>
            <w:r w:rsidR="009C0485" w:rsidRPr="00D948DA">
              <w:rPr>
                <w:rFonts w:ascii="Times New Roman" w:hAnsi="Times New Roman" w:cs="Times New Roman"/>
                <w:bCs w:val="0"/>
              </w:rPr>
              <w:t>*</w:t>
            </w:r>
            <w:r w:rsidRPr="00D948DA">
              <w:rPr>
                <w:rFonts w:ascii="Times New Roman" w:hAnsi="Times New Roman" w:cs="Times New Roman"/>
                <w:bCs w:val="0"/>
              </w:rPr>
              <w:t xml:space="preserve"> del paziente firmata dal medico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2720783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430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C643F1" w:rsidP="00CB528B">
            <w:pPr>
              <w:spacing w:after="160"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Scheda raccolta dati (CRF)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424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C643F1" w:rsidP="00CB528B">
            <w:pPr>
              <w:spacing w:after="160"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 xml:space="preserve">Dichiarazione di fornitura gratuita da parte della Ditta con indicazione che </w:t>
            </w:r>
            <w:r w:rsidRPr="00D948DA">
              <w:rPr>
                <w:rFonts w:ascii="Times New Roman" w:hAnsi="Times New Roman" w:cs="Times New Roman"/>
                <w:bCs w:val="0"/>
                <w:u w:val="single"/>
              </w:rPr>
              <w:t>la fornitura cessa solo se il medicinale è reso disponibile a carico del Servizio Sanitario Nazionale (SSN) per la stessa indicazione d’uso e comunque non prima che l’Ente abbia avuto il tempo di approvvigionarsene</w:t>
            </w:r>
          </w:p>
        </w:tc>
        <w:tc>
          <w:tcPr>
            <w:tcW w:w="2025" w:type="dxa"/>
            <w:vAlign w:val="center"/>
          </w:tcPr>
          <w:p w:rsidR="006A42FE" w:rsidRPr="006A42FE" w:rsidRDefault="006A42FE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A42FE">
              <w:rPr>
                <w:rFonts w:ascii="Times New Roman" w:hAnsi="Times New Roman" w:cs="Times New Roman"/>
              </w:rPr>
              <w:t>SI^</w:t>
            </w:r>
          </w:p>
          <w:p w:rsidR="003B511B" w:rsidRPr="00C5632F" w:rsidRDefault="006A42FE" w:rsidP="00D423E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A42FE">
              <w:rPr>
                <w:rFonts w:ascii="Times New Roman" w:hAnsi="Times New Roman" w:cs="Times New Roman"/>
              </w:rPr>
              <w:t>(Allegato 2 - facsimile)</w:t>
            </w: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7023774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ED6BBA">
        <w:trPr>
          <w:trHeight w:val="707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C643F1" w:rsidP="00CB528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Certificazione di produzione del medicinale secondo le Norme di Buona Fabbricazione (GMP)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122029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1168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C643F1" w:rsidP="00CB52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 xml:space="preserve">Scheda Tecnica (RCP) o </w:t>
            </w:r>
            <w:proofErr w:type="spellStart"/>
            <w:r w:rsidRPr="00D948DA">
              <w:rPr>
                <w:rFonts w:ascii="Times New Roman" w:hAnsi="Times New Roman" w:cs="Times New Roman"/>
                <w:bCs w:val="0"/>
                <w:i/>
              </w:rPr>
              <w:t>Investigator’s</w:t>
            </w:r>
            <w:proofErr w:type="spellEnd"/>
            <w:r w:rsidRPr="00D948DA">
              <w:rPr>
                <w:rFonts w:ascii="Times New Roman" w:hAnsi="Times New Roman" w:cs="Times New Roman"/>
                <w:bCs w:val="0"/>
                <w:i/>
              </w:rPr>
              <w:t xml:space="preserve"> Brochure</w:t>
            </w:r>
            <w:r w:rsidRPr="00D948DA">
              <w:rPr>
                <w:rFonts w:ascii="Times New Roman" w:hAnsi="Times New Roman" w:cs="Times New Roman"/>
                <w:bCs w:val="0"/>
              </w:rPr>
              <w:t xml:space="preserve"> del farmaco o Letteratura</w:t>
            </w:r>
            <w:r w:rsidRPr="00D948DA">
              <w:t xml:space="preserve"> </w:t>
            </w:r>
            <w:r w:rsidRPr="00D948DA">
              <w:rPr>
                <w:rFonts w:ascii="Times New Roman" w:hAnsi="Times New Roman" w:cs="Times New Roman"/>
                <w:bCs w:val="0"/>
              </w:rPr>
              <w:t>contenent</w:t>
            </w:r>
            <w:r w:rsidR="00CB528B" w:rsidRPr="00D948DA">
              <w:rPr>
                <w:rFonts w:ascii="Times New Roman" w:hAnsi="Times New Roman" w:cs="Times New Roman"/>
                <w:bCs w:val="0"/>
              </w:rPr>
              <w:t>e</w:t>
            </w:r>
            <w:r w:rsidRPr="00D948DA">
              <w:rPr>
                <w:rFonts w:ascii="Times New Roman" w:hAnsi="Times New Roman" w:cs="Times New Roman"/>
                <w:bCs w:val="0"/>
              </w:rPr>
              <w:t xml:space="preserve"> dati pertinenti relativi alla sicurezza, alla tollerabilità e all’efficacia del medicinali nell’indicazione oggetto della richiesta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594292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1102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6A42FE" w:rsidP="00CB528B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Foglio Informativo e consenso informato per il paziente completo di data e numero di versione</w:t>
            </w:r>
          </w:p>
        </w:tc>
        <w:tc>
          <w:tcPr>
            <w:tcW w:w="2025" w:type="dxa"/>
            <w:vAlign w:val="center"/>
          </w:tcPr>
          <w:p w:rsidR="006A42FE" w:rsidRPr="006A42FE" w:rsidRDefault="006A42FE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A42FE">
              <w:rPr>
                <w:rFonts w:ascii="Times New Roman" w:hAnsi="Times New Roman" w:cs="Times New Roman"/>
              </w:rPr>
              <w:t>SI^</w:t>
            </w:r>
          </w:p>
          <w:p w:rsidR="003B511B" w:rsidRPr="00C5632F" w:rsidRDefault="006A42FE" w:rsidP="00D423E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A42FE">
              <w:rPr>
                <w:rFonts w:ascii="Times New Roman" w:hAnsi="Times New Roman" w:cs="Times New Roman"/>
              </w:rPr>
              <w:t>(Allegato 3 - facsimile)</w:t>
            </w: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55565318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563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6A42FE" w:rsidP="00CB5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</w:rPr>
            </w:pPr>
            <w:bookmarkStart w:id="0" w:name="_Hlk137120004"/>
            <w:r w:rsidRPr="00D948DA">
              <w:rPr>
                <w:rFonts w:ascii="Times New Roman" w:hAnsi="Times New Roman" w:cs="Times New Roman"/>
                <w:bCs w:val="0"/>
              </w:rPr>
              <w:t xml:space="preserve">CURRICULUM VITAE del </w:t>
            </w:r>
            <w:bookmarkEnd w:id="0"/>
            <w:r w:rsidRPr="00D948DA">
              <w:rPr>
                <w:rFonts w:ascii="Times New Roman" w:hAnsi="Times New Roman" w:cs="Times New Roman"/>
                <w:bCs w:val="0"/>
              </w:rPr>
              <w:t>richiedente</w:t>
            </w:r>
          </w:p>
        </w:tc>
        <w:tc>
          <w:tcPr>
            <w:tcW w:w="2025" w:type="dxa"/>
            <w:vAlign w:val="center"/>
          </w:tcPr>
          <w:p w:rsidR="003B511B" w:rsidRPr="00C5632F" w:rsidRDefault="006700B4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0116087"/>
              </w:sdtPr>
              <w:sdtContent>
                <w:r w:rsidR="003B511B" w:rsidRPr="00283D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989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6A42FE" w:rsidP="00CB528B">
            <w:pPr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In caso di richiesta di valutazione in urgenza, dichiarazione del medico richiedente riportante le motivazioni cliniche per le quali viene richiesta una valutazione d’urgenza del caso</w:t>
            </w:r>
          </w:p>
        </w:tc>
        <w:tc>
          <w:tcPr>
            <w:tcW w:w="2025" w:type="dxa"/>
            <w:vAlign w:val="center"/>
          </w:tcPr>
          <w:p w:rsidR="003B511B" w:rsidRPr="00C5632F" w:rsidRDefault="006A42FE" w:rsidP="00D423E9">
            <w:pPr>
              <w:spacing w:after="160" w:line="259" w:lineRule="auto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(Allegato 1)</w:t>
            </w: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529491001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423E9" w:rsidRPr="00283D27" w:rsidTr="00D423E9">
        <w:trPr>
          <w:trHeight w:val="548"/>
        </w:trPr>
        <w:tc>
          <w:tcPr>
            <w:cnfStyle w:val="001000000000"/>
            <w:tcW w:w="6629" w:type="dxa"/>
            <w:vAlign w:val="center"/>
          </w:tcPr>
          <w:p w:rsidR="00D423E9" w:rsidRPr="00D948DA" w:rsidRDefault="00D423E9" w:rsidP="00CB528B">
            <w:pPr>
              <w:jc w:val="both"/>
              <w:rPr>
                <w:rFonts w:ascii="Times New Roman" w:hAnsi="Times New Roman" w:cs="Times New Roman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Elenco documentazione presentata con data e versione dei documenti</w:t>
            </w:r>
            <w:r w:rsidR="00226067" w:rsidRPr="00D948DA">
              <w:rPr>
                <w:rFonts w:ascii="Times New Roman" w:hAnsi="Times New Roman" w:cs="Times New Roman"/>
                <w:bCs w:val="0"/>
              </w:rPr>
              <w:t xml:space="preserve"> (in formato </w:t>
            </w:r>
            <w:r w:rsidR="00226067" w:rsidRPr="00D948DA">
              <w:rPr>
                <w:rFonts w:ascii="Times New Roman" w:hAnsi="Times New Roman" w:cs="Times New Roman"/>
                <w:bCs w:val="0"/>
                <w:i/>
              </w:rPr>
              <w:t>word</w:t>
            </w:r>
            <w:r w:rsidR="00226067" w:rsidRPr="00D948DA">
              <w:rPr>
                <w:rFonts w:ascii="Times New Roman" w:hAnsi="Times New Roman" w:cs="Times New Roman"/>
                <w:bCs w:val="0"/>
              </w:rPr>
              <w:t>)</w:t>
            </w:r>
            <w:bookmarkStart w:id="1" w:name="_GoBack"/>
            <w:bookmarkEnd w:id="1"/>
          </w:p>
        </w:tc>
        <w:tc>
          <w:tcPr>
            <w:tcW w:w="2025" w:type="dxa"/>
            <w:vAlign w:val="center"/>
          </w:tcPr>
          <w:p w:rsidR="00D423E9" w:rsidRDefault="00D423E9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423E9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17915466"/>
              </w:sdtPr>
              <w:sdtContent>
                <w:r w:rsidR="00D423E9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D423E9">
        <w:trPr>
          <w:trHeight w:val="536"/>
        </w:trPr>
        <w:tc>
          <w:tcPr>
            <w:cnfStyle w:val="001000000000"/>
            <w:tcW w:w="6629" w:type="dxa"/>
            <w:vAlign w:val="center"/>
          </w:tcPr>
          <w:p w:rsidR="003B511B" w:rsidRPr="00D948DA" w:rsidRDefault="006A42FE" w:rsidP="00CB528B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D948DA">
              <w:rPr>
                <w:rFonts w:ascii="Times New Roman" w:hAnsi="Times New Roman" w:cs="Times New Roman"/>
                <w:bCs w:val="0"/>
              </w:rPr>
              <w:t>Altro:____________________________________________________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D423E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D3745A" w:rsidP="00D423E9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34750045"/>
              </w:sdtPr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336B0" w:rsidRPr="003F5178" w:rsidRDefault="00B336B0" w:rsidP="00792E90">
      <w:pPr>
        <w:spacing w:after="0"/>
        <w:rPr>
          <w:rFonts w:ascii="Times New Roman" w:hAnsi="Times New Roman" w:cs="Times New Roman"/>
        </w:rPr>
      </w:pPr>
    </w:p>
    <w:p w:rsidR="009C0485" w:rsidRPr="003F5178" w:rsidRDefault="006700B4" w:rsidP="00792E90">
      <w:pPr>
        <w:spacing w:after="0"/>
        <w:ind w:right="282"/>
        <w:jc w:val="both"/>
        <w:rPr>
          <w:rFonts w:ascii="Times New Roman" w:hAnsi="Times New Roman" w:cs="Times New Roman"/>
          <w:i/>
          <w:sz w:val="18"/>
        </w:rPr>
      </w:pPr>
      <w:r w:rsidRPr="006700B4">
        <w:rPr>
          <w:rFonts w:ascii="Times New Roman" w:hAnsi="Times New Roman" w:cs="Times New Roman"/>
          <w:i/>
          <w:sz w:val="18"/>
        </w:rPr>
        <w:t>*</w:t>
      </w:r>
      <w:r w:rsidR="009C0485" w:rsidRPr="009C0485">
        <w:t xml:space="preserve"> </w:t>
      </w:r>
      <w:r w:rsidR="009C0485" w:rsidRPr="009C0485">
        <w:rPr>
          <w:rFonts w:ascii="Times New Roman" w:hAnsi="Times New Roman" w:cs="Times New Roman"/>
          <w:i/>
          <w:sz w:val="18"/>
        </w:rPr>
        <w:t>La relazione clinica del paziente dev’essere dettagliata e il medico, oltre ad indicare le motivazioni che hanno portato alla richiesta del farmaco, deve specificare lo stato clinico del paziente, i trattamenti farmacologici effettuati dal paziente e l’assenza di valide alternative terapeutiche tra i medicinali in commercio (es. per ineffic</w:t>
      </w:r>
      <w:r w:rsidR="009C0485">
        <w:rPr>
          <w:rFonts w:ascii="Times New Roman" w:hAnsi="Times New Roman" w:cs="Times New Roman"/>
          <w:i/>
          <w:sz w:val="18"/>
        </w:rPr>
        <w:t>acia, resistenza, intolleranza), il g</w:t>
      </w:r>
      <w:r w:rsidR="009C0485" w:rsidRPr="009C0485">
        <w:rPr>
          <w:rFonts w:ascii="Times New Roman" w:hAnsi="Times New Roman" w:cs="Times New Roman"/>
          <w:i/>
          <w:sz w:val="18"/>
        </w:rPr>
        <w:t>rado di comparabilità dei pazienti inclusi nelle sperimentazioni cliniche e di coloro per i quali è formulata la richiesta o, per le sole malattie e tumori rari, la sussistenza almeno di un comune meccanismo d’azione che renda prevedibile un beneficio clinico sulla base delle evidenz</w:t>
      </w:r>
      <w:r w:rsidR="009C0485">
        <w:rPr>
          <w:rFonts w:ascii="Times New Roman" w:hAnsi="Times New Roman" w:cs="Times New Roman"/>
          <w:i/>
          <w:sz w:val="18"/>
        </w:rPr>
        <w:t xml:space="preserve">e disponibili per il medicinale, </w:t>
      </w:r>
      <w:r w:rsidR="009C0485" w:rsidRPr="009C0485">
        <w:rPr>
          <w:rFonts w:ascii="Times New Roman" w:hAnsi="Times New Roman" w:cs="Times New Roman"/>
          <w:i/>
          <w:sz w:val="18"/>
        </w:rPr>
        <w:t>il motivo del carattere di urgenza, e ogni altra informazione ritenuta utile ai fini della valutazione.</w:t>
      </w:r>
    </w:p>
    <w:p w:rsidR="006A42FE" w:rsidRPr="003F5178" w:rsidRDefault="006A42FE" w:rsidP="006A42FE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^ </w:t>
      </w:r>
      <w:r w:rsidR="007B7A96">
        <w:rPr>
          <w:rFonts w:ascii="Times New Roman" w:hAnsi="Times New Roman" w:cs="Times New Roman"/>
          <w:i/>
          <w:sz w:val="18"/>
        </w:rPr>
        <w:t>S</w:t>
      </w:r>
      <w:r>
        <w:rPr>
          <w:rFonts w:ascii="Times New Roman" w:hAnsi="Times New Roman" w:cs="Times New Roman"/>
          <w:i/>
          <w:sz w:val="18"/>
        </w:rPr>
        <w:t>i accettano anche altri modelli, purché il contenuto sia lo stesso di quello proposto dal CEL</w:t>
      </w:r>
    </w:p>
    <w:sectPr w:rsidR="006A42FE" w:rsidRPr="003F5178" w:rsidSect="00570E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4D" w:rsidRDefault="00B53F4D" w:rsidP="008C51B9">
      <w:pPr>
        <w:spacing w:after="0" w:line="240" w:lineRule="auto"/>
      </w:pPr>
      <w:r>
        <w:separator/>
      </w:r>
    </w:p>
  </w:endnote>
  <w:endnote w:type="continuationSeparator" w:id="1">
    <w:p w:rsidR="00B53F4D" w:rsidRDefault="00B53F4D" w:rsidP="008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4D" w:rsidRDefault="00B53F4D" w:rsidP="008C51B9">
      <w:pPr>
        <w:spacing w:after="0" w:line="240" w:lineRule="auto"/>
      </w:pPr>
      <w:r>
        <w:separator/>
      </w:r>
    </w:p>
  </w:footnote>
  <w:footnote w:type="continuationSeparator" w:id="1">
    <w:p w:rsidR="00B53F4D" w:rsidRDefault="00B53F4D" w:rsidP="008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4D" w:rsidRPr="00C643F1" w:rsidRDefault="006700B4">
    <w:pPr>
      <w:pStyle w:val="Intestazione"/>
      <w:rPr>
        <w:rFonts w:ascii="Times New Roman" w:hAnsi="Times New Roman" w:cs="Times New Roman"/>
        <w:b/>
        <w:color w:val="8EAADB" w:themeColor="accent1" w:themeTint="99"/>
      </w:rPr>
    </w:pPr>
    <w:r w:rsidRPr="00C643F1">
      <w:rPr>
        <w:rFonts w:ascii="Times New Roman" w:hAnsi="Times New Roman" w:cs="Times New Roman"/>
        <w:b/>
        <w:color w:val="8EAADB" w:themeColor="accent1" w:themeTint="99"/>
      </w:rPr>
      <w:t xml:space="preserve">Elenco </w:t>
    </w:r>
    <w:r w:rsidR="00C51DAE" w:rsidRPr="00C643F1">
      <w:rPr>
        <w:rFonts w:ascii="Times New Roman" w:hAnsi="Times New Roman" w:cs="Times New Roman"/>
        <w:b/>
        <w:color w:val="8EAADB" w:themeColor="accent1" w:themeTint="99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286"/>
    <w:multiLevelType w:val="hybridMultilevel"/>
    <w:tmpl w:val="FEFEE896"/>
    <w:lvl w:ilvl="0" w:tplc="376EC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65BB"/>
    <w:multiLevelType w:val="hybridMultilevel"/>
    <w:tmpl w:val="E9D0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5E48"/>
    <w:multiLevelType w:val="hybridMultilevel"/>
    <w:tmpl w:val="3132C5FE"/>
    <w:lvl w:ilvl="0" w:tplc="376EC9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556"/>
    <w:rsid w:val="000208D0"/>
    <w:rsid w:val="00042672"/>
    <w:rsid w:val="000A6F59"/>
    <w:rsid w:val="000B77C4"/>
    <w:rsid w:val="000C7FA8"/>
    <w:rsid w:val="00165322"/>
    <w:rsid w:val="0019168A"/>
    <w:rsid w:val="00226067"/>
    <w:rsid w:val="002342B8"/>
    <w:rsid w:val="00283D27"/>
    <w:rsid w:val="0038780B"/>
    <w:rsid w:val="003B511B"/>
    <w:rsid w:val="003D3267"/>
    <w:rsid w:val="003F5178"/>
    <w:rsid w:val="00417104"/>
    <w:rsid w:val="00423556"/>
    <w:rsid w:val="004B4E06"/>
    <w:rsid w:val="00570E95"/>
    <w:rsid w:val="005F7CFC"/>
    <w:rsid w:val="00601988"/>
    <w:rsid w:val="00622394"/>
    <w:rsid w:val="006325E8"/>
    <w:rsid w:val="0063692B"/>
    <w:rsid w:val="006700B4"/>
    <w:rsid w:val="006A42FE"/>
    <w:rsid w:val="006E021B"/>
    <w:rsid w:val="006E3BF4"/>
    <w:rsid w:val="00792E90"/>
    <w:rsid w:val="007B7A96"/>
    <w:rsid w:val="007F12D1"/>
    <w:rsid w:val="008B4BEE"/>
    <w:rsid w:val="008C51B9"/>
    <w:rsid w:val="008D714D"/>
    <w:rsid w:val="008E7EA3"/>
    <w:rsid w:val="009315A4"/>
    <w:rsid w:val="00982E32"/>
    <w:rsid w:val="009C027B"/>
    <w:rsid w:val="009C0485"/>
    <w:rsid w:val="009C7F0C"/>
    <w:rsid w:val="009E47D4"/>
    <w:rsid w:val="00A42179"/>
    <w:rsid w:val="00B336B0"/>
    <w:rsid w:val="00B419C5"/>
    <w:rsid w:val="00B53F4D"/>
    <w:rsid w:val="00BD4149"/>
    <w:rsid w:val="00C51DAE"/>
    <w:rsid w:val="00C5632F"/>
    <w:rsid w:val="00C643F1"/>
    <w:rsid w:val="00CB528B"/>
    <w:rsid w:val="00D2485B"/>
    <w:rsid w:val="00D3745A"/>
    <w:rsid w:val="00D423E9"/>
    <w:rsid w:val="00D948DA"/>
    <w:rsid w:val="00D97F2F"/>
    <w:rsid w:val="00ED6BBA"/>
    <w:rsid w:val="00F16D4D"/>
    <w:rsid w:val="00F33C22"/>
    <w:rsid w:val="00F758E5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3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3D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1chiara-colore11">
    <w:name w:val="Tabella griglia 1 chiara - colore 11"/>
    <w:basedOn w:val="Tabellanormale"/>
    <w:uiPriority w:val="46"/>
    <w:rsid w:val="00283D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e">
    <w:name w:val="Revision"/>
    <w:hidden/>
    <w:uiPriority w:val="99"/>
    <w:semiHidden/>
    <w:rsid w:val="000C7FA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E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019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9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9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98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1B9"/>
  </w:style>
  <w:style w:type="paragraph" w:styleId="Pidipagina">
    <w:name w:val="footer"/>
    <w:basedOn w:val="Normale"/>
    <w:link w:val="Pidipagina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64FB-1B15-4755-A2E2-0FB00AC7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BOLCATO</dc:creator>
  <cp:lastModifiedBy>c</cp:lastModifiedBy>
  <cp:revision>20</cp:revision>
  <dcterms:created xsi:type="dcterms:W3CDTF">2023-09-07T11:57:00Z</dcterms:created>
  <dcterms:modified xsi:type="dcterms:W3CDTF">2023-10-06T13:13:00Z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-1347894349</vt:i4>
  </property>
</Properties>
</file>